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A72" w:rsidRDefault="00816A72" w:rsidP="00816A72">
      <w:pPr>
        <w:pStyle w:val="font8"/>
      </w:pPr>
      <w:bookmarkStart w:id="0" w:name="_GoBack"/>
      <w:r>
        <w:t>News Release — </w:t>
      </w:r>
      <w:proofErr w:type="spellStart"/>
      <w:r>
        <w:t>Neos</w:t>
      </w:r>
      <w:proofErr w:type="spellEnd"/>
      <w:r>
        <w:t> Dance Theatre — July 6th, 2017</w:t>
      </w:r>
    </w:p>
    <w:bookmarkEnd w:id="0"/>
    <w:p w:rsidR="00816A72" w:rsidRDefault="00816A72" w:rsidP="00816A72">
      <w:pPr>
        <w:pStyle w:val="font8"/>
      </w:pPr>
    </w:p>
    <w:p w:rsidR="00816A72" w:rsidRDefault="00816A72" w:rsidP="00816A72">
      <w:pPr>
        <w:pStyle w:val="font8"/>
      </w:pPr>
      <w:r>
        <w:t>Contact for media:</w:t>
      </w:r>
    </w:p>
    <w:p w:rsidR="00816A72" w:rsidRDefault="00816A72" w:rsidP="00816A72">
      <w:pPr>
        <w:pStyle w:val="font8"/>
      </w:pPr>
      <w:r>
        <w:t>Bobby Wesner, </w:t>
      </w:r>
      <w:proofErr w:type="spellStart"/>
      <w:r>
        <w:t>Neos</w:t>
      </w:r>
      <w:proofErr w:type="spellEnd"/>
      <w:r>
        <w:t> co-founder and artistic director:</w:t>
      </w:r>
    </w:p>
    <w:p w:rsidR="00816A72" w:rsidRDefault="00816A72" w:rsidP="00816A72">
      <w:pPr>
        <w:pStyle w:val="font8"/>
      </w:pPr>
      <w:r>
        <w:t> </w:t>
      </w:r>
      <w:r>
        <w:rPr>
          <w:u w:val="single"/>
        </w:rPr>
        <w:t>info@neosdancetheatre.org</w:t>
      </w:r>
      <w:r>
        <w:t> or </w:t>
      </w:r>
      <w:r>
        <w:rPr>
          <w:u w:val="single"/>
        </w:rPr>
        <w:t>330-595-4650</w:t>
      </w:r>
    </w:p>
    <w:p w:rsidR="00816A72" w:rsidRDefault="00816A72" w:rsidP="00816A72">
      <w:pPr>
        <w:pStyle w:val="font8"/>
      </w:pPr>
    </w:p>
    <w:p w:rsidR="00816A72" w:rsidRDefault="00816A72" w:rsidP="00816A72">
      <w:pPr>
        <w:pStyle w:val="font8"/>
      </w:pPr>
      <w:proofErr w:type="spellStart"/>
      <w:r>
        <w:t>Neos</w:t>
      </w:r>
      <w:proofErr w:type="spellEnd"/>
      <w:r>
        <w:t> Dance bringing evening of elegance in unique setting to downtown Mansfield </w:t>
      </w:r>
    </w:p>
    <w:p w:rsidR="00816A72" w:rsidRDefault="00816A72" w:rsidP="00816A72">
      <w:pPr>
        <w:pStyle w:val="font8"/>
      </w:pPr>
      <w:r>
        <w:rPr>
          <w:rStyle w:val="wixguard"/>
        </w:rPr>
        <w:t>​</w:t>
      </w:r>
    </w:p>
    <w:p w:rsidR="00816A72" w:rsidRDefault="00816A72" w:rsidP="00816A72">
      <w:pPr>
        <w:pStyle w:val="font8"/>
      </w:pPr>
      <w:r>
        <w:t xml:space="preserve">Mansfield, OH — Ballet @ the Brickyard is returning to Mansfield's historic Carrousel district on Aug. 5. The red-brick area will be the backdrop for some of Mansfield’s best gourmet foods, wine, cognac, cigars, artwork, vocalists, and performances by the Richland Academy and </w:t>
      </w:r>
      <w:proofErr w:type="spellStart"/>
      <w:r>
        <w:t>Neos</w:t>
      </w:r>
      <w:proofErr w:type="spellEnd"/>
      <w:r>
        <w:t xml:space="preserve"> Dance Theatre. </w:t>
      </w:r>
    </w:p>
    <w:p w:rsidR="00816A72" w:rsidRDefault="00816A72" w:rsidP="00816A72">
      <w:pPr>
        <w:pStyle w:val="font8"/>
      </w:pPr>
    </w:p>
    <w:p w:rsidR="00816A72" w:rsidRDefault="00816A72" w:rsidP="00816A72">
      <w:pPr>
        <w:pStyle w:val="font8"/>
      </w:pPr>
      <w:r>
        <w:t xml:space="preserve">Two ticket options are available online. General seating tickets for $25 provide access to all artists and artwork on display throughout the Brickyard, pre-show entertainment featuring dancers from the Richland Academy with choreography by </w:t>
      </w:r>
      <w:proofErr w:type="spellStart"/>
      <w:r>
        <w:t>Marden</w:t>
      </w:r>
      <w:proofErr w:type="spellEnd"/>
      <w:r>
        <w:t xml:space="preserve"> Ramos, and the evening-ending performance by </w:t>
      </w:r>
      <w:proofErr w:type="spellStart"/>
      <w:r>
        <w:t>Neos</w:t>
      </w:r>
      <w:proofErr w:type="spellEnd"/>
      <w:r>
        <w:t xml:space="preserve"> Dance Theatre. VIP tickets for $65 also offer access to the VIP lounge featuring catered foods from Altered Eats, wine from Cyprus Winery, beer from Phoenix Brewery, cognac and cigars from City News. General seating tickets for seniors and students will be available at the door for reduced rates.</w:t>
      </w:r>
    </w:p>
    <w:p w:rsidR="00816A72" w:rsidRDefault="00816A72" w:rsidP="00816A72">
      <w:pPr>
        <w:pStyle w:val="font8"/>
      </w:pPr>
      <w:r>
        <w:t xml:space="preserve">The gates open at 6PM, the </w:t>
      </w:r>
      <w:proofErr w:type="spellStart"/>
      <w:r>
        <w:t>the</w:t>
      </w:r>
      <w:proofErr w:type="spellEnd"/>
      <w:r>
        <w:t xml:space="preserve"> VIP lounge opens at 6PM, the pre-show begins at 7:45, and </w:t>
      </w:r>
      <w:proofErr w:type="spellStart"/>
      <w:r>
        <w:t>Neos</w:t>
      </w:r>
      <w:proofErr w:type="spellEnd"/>
      <w:r>
        <w:t xml:space="preserve"> Dance Theatre takes the stage at approximately 8:30 p.m.</w:t>
      </w:r>
    </w:p>
    <w:p w:rsidR="00816A72" w:rsidRDefault="00816A72" w:rsidP="00816A72">
      <w:pPr>
        <w:pStyle w:val="font8"/>
      </w:pPr>
      <w:r>
        <w:t xml:space="preserve">Jamie Thompson of Downtown Mansfield Inc. shares that "Downtown Mansfield, Inc. is proud to consider Ballet at The Brickyard one of only six signature events held at our facility annually. As one of our first in partners, Bobby and </w:t>
      </w:r>
      <w:proofErr w:type="spellStart"/>
      <w:r>
        <w:t>Neos</w:t>
      </w:r>
      <w:proofErr w:type="spellEnd"/>
      <w:r>
        <w:t xml:space="preserve"> Dance Theatre have been integral to the evolution of the Richland Source Amphitheater and DMI’s public space, The Brickyard."</w:t>
      </w:r>
    </w:p>
    <w:p w:rsidR="00816A72" w:rsidRDefault="00816A72" w:rsidP="00816A72">
      <w:pPr>
        <w:pStyle w:val="font8"/>
      </w:pPr>
    </w:p>
    <w:p w:rsidR="00816A72" w:rsidRDefault="00816A72" w:rsidP="00816A72">
      <w:pPr>
        <w:pStyle w:val="font8"/>
      </w:pPr>
      <w:r>
        <w:t xml:space="preserve">Tickets and details about Ballet @ the Brickyard are at </w:t>
      </w:r>
      <w:r>
        <w:rPr>
          <w:u w:val="single"/>
        </w:rPr>
        <w:t>neosdancetheatre.org</w:t>
      </w:r>
      <w:r>
        <w:t> </w:t>
      </w:r>
    </w:p>
    <w:p w:rsidR="00816A72" w:rsidRDefault="00816A72" w:rsidP="00816A72">
      <w:pPr>
        <w:pStyle w:val="font8"/>
      </w:pPr>
      <w:r>
        <w:t>###</w:t>
      </w:r>
    </w:p>
    <w:p w:rsidR="00D50EF5" w:rsidRDefault="00816A72"/>
    <w:sectPr w:rsidR="00D50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A72"/>
    <w:rsid w:val="001F4B56"/>
    <w:rsid w:val="00816A72"/>
    <w:rsid w:val="00EC1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816A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816A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816A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816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41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1</cp:revision>
  <dcterms:created xsi:type="dcterms:W3CDTF">2020-01-01T23:24:00Z</dcterms:created>
  <dcterms:modified xsi:type="dcterms:W3CDTF">2020-01-01T23:25:00Z</dcterms:modified>
</cp:coreProperties>
</file>