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9D" w:rsidRPr="00C8389D" w:rsidRDefault="00C8389D" w:rsidP="00C8389D">
      <w:pPr>
        <w:rPr>
          <w:rFonts w:ascii="Times" w:eastAsia="Times New Roman" w:hAnsi="Times" w:cs="Times New Roman"/>
          <w:sz w:val="20"/>
          <w:szCs w:val="20"/>
        </w:rPr>
      </w:pPr>
      <w:r w:rsidRPr="00C8389D">
        <w:rPr>
          <w:rFonts w:ascii="Helvetica" w:eastAsia="Times New Roman" w:hAnsi="Helvetica" w:cs="Times New Roman"/>
          <w:sz w:val="18"/>
          <w:szCs w:val="18"/>
        </w:rPr>
        <w:t>News Release</w:t>
      </w:r>
    </w:p>
    <w:p w:rsidR="00C8389D" w:rsidRPr="00C8389D" w:rsidRDefault="00C8389D" w:rsidP="00C8389D">
      <w:pPr>
        <w:rPr>
          <w:rFonts w:ascii="Times" w:eastAsia="Times New Roman" w:hAnsi="Times" w:cs="Times New Roman"/>
          <w:sz w:val="20"/>
          <w:szCs w:val="20"/>
        </w:rPr>
      </w:pPr>
    </w:p>
    <w:p w:rsidR="00C8389D" w:rsidRDefault="00C8389D" w:rsidP="00C8389D">
      <w:pPr>
        <w:rPr>
          <w:rFonts w:ascii="Helvetica" w:eastAsia="Times New Roman" w:hAnsi="Helvetica" w:cs="Times New Roman"/>
          <w:sz w:val="18"/>
          <w:szCs w:val="18"/>
        </w:rPr>
      </w:pPr>
      <w:r w:rsidRPr="00C8389D">
        <w:rPr>
          <w:rFonts w:ascii="Helvetica" w:eastAsia="Times New Roman" w:hAnsi="Helvetica" w:cs="Times New Roman"/>
          <w:sz w:val="18"/>
          <w:szCs w:val="18"/>
        </w:rPr>
        <w:t>Media contact:</w:t>
      </w:r>
      <w:r>
        <w:rPr>
          <w:rFonts w:ascii="Helvetica" w:eastAsia="Times New Roman" w:hAnsi="Helvetica" w:cs="Times New Roman"/>
          <w:sz w:val="18"/>
          <w:szCs w:val="18"/>
        </w:rPr>
        <w:t xml:space="preserve"> Robert Wesner </w:t>
      </w:r>
    </w:p>
    <w:p w:rsidR="00C8389D" w:rsidRDefault="00C8389D" w:rsidP="00C8389D">
      <w:pPr>
        <w:rPr>
          <w:rFonts w:ascii="Helvetica" w:eastAsia="Times New Roman" w:hAnsi="Helvetica" w:cs="Times New Roman"/>
          <w:sz w:val="18"/>
          <w:szCs w:val="18"/>
        </w:rPr>
      </w:pPr>
      <w:r>
        <w:rPr>
          <w:rFonts w:ascii="Helvetica" w:eastAsia="Times New Roman" w:hAnsi="Helvetica" w:cs="Times New Roman"/>
          <w:sz w:val="18"/>
          <w:szCs w:val="18"/>
        </w:rPr>
        <w:t xml:space="preserve">Phone: </w:t>
      </w:r>
      <w:bookmarkStart w:id="0" w:name="_GoBack"/>
      <w:bookmarkEnd w:id="0"/>
    </w:p>
    <w:p w:rsidR="00C8389D" w:rsidRPr="00C8389D" w:rsidRDefault="00C8389D" w:rsidP="00C8389D">
      <w:pPr>
        <w:rPr>
          <w:rFonts w:ascii="Helvetica" w:eastAsia="Times New Roman" w:hAnsi="Helvetica" w:cs="Times New Roman"/>
          <w:sz w:val="18"/>
          <w:szCs w:val="18"/>
        </w:rPr>
      </w:pPr>
      <w:r>
        <w:rPr>
          <w:rFonts w:ascii="Helvetica" w:eastAsia="Times New Roman" w:hAnsi="Helvetica" w:cs="Times New Roman"/>
          <w:sz w:val="18"/>
          <w:szCs w:val="18"/>
        </w:rPr>
        <w:t xml:space="preserve">E-mail: </w:t>
      </w:r>
      <w:r w:rsidR="00FC5C16">
        <w:rPr>
          <w:rFonts w:ascii="Helvetica" w:eastAsia="Times New Roman" w:hAnsi="Helvetica" w:cs="Times New Roman"/>
          <w:sz w:val="18"/>
          <w:szCs w:val="18"/>
        </w:rPr>
        <w:t>info@neosdancetheatre.org</w:t>
      </w:r>
    </w:p>
    <w:p w:rsidR="00C8389D" w:rsidRPr="00C8389D" w:rsidRDefault="00C8389D" w:rsidP="00C8389D">
      <w:pPr>
        <w:rPr>
          <w:rFonts w:ascii="Times" w:eastAsia="Times New Roman" w:hAnsi="Times" w:cs="Times New Roman"/>
          <w:sz w:val="20"/>
          <w:szCs w:val="20"/>
        </w:rPr>
      </w:pPr>
    </w:p>
    <w:p w:rsidR="00C8389D" w:rsidRPr="00C8389D" w:rsidRDefault="00C8389D" w:rsidP="00C8389D">
      <w:pPr>
        <w:rPr>
          <w:rFonts w:ascii="Times" w:eastAsia="Times New Roman" w:hAnsi="Times" w:cs="Times New Roman"/>
          <w:sz w:val="20"/>
          <w:szCs w:val="20"/>
        </w:rPr>
      </w:pPr>
      <w:r w:rsidRPr="00C8389D">
        <w:rPr>
          <w:rFonts w:ascii="Helvetica" w:eastAsia="Times New Roman" w:hAnsi="Helvetica" w:cs="Times New Roman"/>
          <w:b/>
          <w:bCs/>
          <w:sz w:val="20"/>
          <w:szCs w:val="20"/>
        </w:rPr>
        <w:t>Boots and Ballet coming to historic barn May 7</w:t>
      </w:r>
    </w:p>
    <w:p w:rsidR="00C8389D" w:rsidRPr="00C8389D" w:rsidRDefault="00C8389D" w:rsidP="00C8389D">
      <w:pPr>
        <w:rPr>
          <w:rFonts w:ascii="Times" w:eastAsia="Times New Roman" w:hAnsi="Times" w:cs="Times New Roman"/>
          <w:sz w:val="20"/>
          <w:szCs w:val="20"/>
        </w:rPr>
      </w:pPr>
    </w:p>
    <w:p w:rsidR="00C8389D" w:rsidRPr="00C8389D" w:rsidRDefault="00C8389D" w:rsidP="00C8389D">
      <w:pPr>
        <w:rPr>
          <w:rFonts w:ascii="Times" w:eastAsia="Times New Roman" w:hAnsi="Times" w:cs="Times New Roman"/>
          <w:sz w:val="20"/>
          <w:szCs w:val="20"/>
        </w:rPr>
      </w:pPr>
      <w:r w:rsidRPr="00C8389D">
        <w:rPr>
          <w:rFonts w:ascii="Helvetica" w:eastAsia="Times New Roman" w:hAnsi="Helvetica" w:cs="Times New Roman"/>
          <w:sz w:val="18"/>
          <w:szCs w:val="18"/>
        </w:rPr>
        <w:t xml:space="preserve">April 15, 2016 —Think barns are meant only for horses and hay? Neos Dance Theatre and </w:t>
      </w:r>
      <w:proofErr w:type="spellStart"/>
      <w:r w:rsidRPr="00C8389D">
        <w:rPr>
          <w:rFonts w:ascii="Helvetica" w:eastAsia="Times New Roman" w:hAnsi="Helvetica" w:cs="Times New Roman"/>
          <w:sz w:val="18"/>
          <w:szCs w:val="18"/>
        </w:rPr>
        <w:t>Raemelton</w:t>
      </w:r>
      <w:proofErr w:type="spellEnd"/>
      <w:r w:rsidRPr="00C8389D">
        <w:rPr>
          <w:rFonts w:ascii="Helvetica" w:eastAsia="Times New Roman" w:hAnsi="Helvetica" w:cs="Times New Roman"/>
          <w:sz w:val="18"/>
          <w:szCs w:val="18"/>
        </w:rPr>
        <w:t xml:space="preserve"> Therapeutic Equestrian Center (RTEC) think barns are also perfect for ballet.</w:t>
      </w:r>
    </w:p>
    <w:p w:rsidR="00C8389D" w:rsidRPr="00C8389D" w:rsidRDefault="00C8389D" w:rsidP="00C8389D">
      <w:pPr>
        <w:rPr>
          <w:rFonts w:ascii="Times" w:eastAsia="Times New Roman" w:hAnsi="Times" w:cs="Times New Roman"/>
          <w:sz w:val="20"/>
          <w:szCs w:val="20"/>
        </w:rPr>
      </w:pP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The two non-profit organizations are hosting their second </w:t>
      </w:r>
      <w:r w:rsidRPr="00C8389D">
        <w:rPr>
          <w:rFonts w:ascii="Helvetica" w:hAnsi="Helvetica" w:cs="Times New Roman"/>
          <w:i/>
          <w:iCs/>
          <w:color w:val="000000"/>
          <w:sz w:val="18"/>
          <w:szCs w:val="18"/>
        </w:rPr>
        <w:t>Boots and Ballet, A Kentucky Derby Night at the Races</w:t>
      </w:r>
      <w:r w:rsidRPr="00C8389D">
        <w:rPr>
          <w:rFonts w:ascii="Helvetica" w:hAnsi="Helvetica" w:cs="Times New Roman"/>
          <w:color w:val="000000"/>
          <w:sz w:val="18"/>
          <w:szCs w:val="18"/>
        </w:rPr>
        <w:t> in conjunction with the Kentucky Derby on Saturday, May 7.</w:t>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The fundraiser will begin at 4 p.m. in the historic riding arena of RTEC, 569 South Trimble Road, Mansfield, with live streaming of the Derby and pre-Derby races projected onto a large screen. Guests can bid on the races and silent auction items throughout the evening and Neos Dance Theatre will perform from 6:15 to 8 p.m.</w:t>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Bluegrass band Good Luck Eloise will play at</w:t>
      </w:r>
      <w:r w:rsidRPr="00C8389D">
        <w:rPr>
          <w:rFonts w:ascii="Helvetica" w:hAnsi="Helvetica" w:cs="Times New Roman"/>
          <w:i/>
          <w:iCs/>
          <w:color w:val="000000"/>
          <w:sz w:val="18"/>
          <w:szCs w:val="18"/>
        </w:rPr>
        <w:t> </w:t>
      </w:r>
      <w:r w:rsidRPr="00C8389D">
        <w:rPr>
          <w:rFonts w:ascii="Helvetica" w:hAnsi="Helvetica" w:cs="Times New Roman"/>
          <w:color w:val="000000"/>
          <w:sz w:val="18"/>
          <w:szCs w:val="18"/>
        </w:rPr>
        <w:t>5:15 p.m., local high school barbershop quartet The Twilights will play during the early part of the event, and the Jimmy Warner Band will play for dancing from 8 to 11 p.m. </w:t>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Premium tickets are $50, which includes access to all performances and activities, including stable tours at 5, 6 and 7 p.m. Premium ticket holders will also have full access to the VIP Lounge with fare catered by Doc’s Deli starting at 5:30 p.m. and two drink tickets for specialty Mint Juleps, Phoenix Brewery beer, Cyprus Hill wine, and assorted American and imported beers and sodas.</w:t>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General admission tickets are $25, which includes access to all performances and activities. Tickets for students and seniors are $15 with ID. </w:t>
      </w:r>
      <w:r>
        <w:rPr>
          <w:rFonts w:ascii="Helvetica" w:hAnsi="Helvetica" w:cs="Times New Roman"/>
          <w:color w:val="000000"/>
          <w:sz w:val="18"/>
          <w:szCs w:val="18"/>
        </w:rPr>
        <w:t>(No student or senior pricing for VIP)</w:t>
      </w:r>
    </w:p>
    <w:p w:rsidR="00C8389D" w:rsidRDefault="00C8389D" w:rsidP="00C8389D">
      <w:pPr>
        <w:shd w:val="clear" w:color="auto" w:fill="FFFFFF"/>
        <w:spacing w:after="280"/>
        <w:rPr>
          <w:rFonts w:ascii="Helvetica" w:hAnsi="Helvetica" w:cs="Times New Roman"/>
          <w:color w:val="000000"/>
          <w:sz w:val="18"/>
          <w:szCs w:val="18"/>
        </w:rPr>
      </w:pPr>
      <w:r w:rsidRPr="00C8389D">
        <w:rPr>
          <w:rFonts w:ascii="Helvetica" w:hAnsi="Helvetica" w:cs="Times New Roman"/>
          <w:color w:val="000000"/>
          <w:sz w:val="18"/>
          <w:szCs w:val="18"/>
        </w:rPr>
        <w:t>For non-Premium ticket holders, Charcoal Mafia BBQ will offer menu items for purchase starting at 5:30 p.m. and a cash bar will be open throughout the event.</w:t>
      </w:r>
    </w:p>
    <w:p w:rsidR="00C8389D" w:rsidRDefault="00C8389D" w:rsidP="00C8389D">
      <w:pPr>
        <w:shd w:val="clear" w:color="auto" w:fill="FFFFFF"/>
        <w:spacing w:after="280"/>
        <w:rPr>
          <w:rFonts w:ascii="Helvetica" w:hAnsi="Helvetica" w:cs="Times New Roman"/>
          <w:color w:val="000000"/>
          <w:sz w:val="18"/>
          <w:szCs w:val="18"/>
        </w:rPr>
      </w:pPr>
      <w:r>
        <w:rPr>
          <w:rFonts w:ascii="Helvetica" w:hAnsi="Helvetica" w:cs="Times New Roman"/>
          <w:color w:val="000000"/>
          <w:sz w:val="18"/>
          <w:szCs w:val="18"/>
        </w:rPr>
        <w:t>Tickets for Boots and Ballet are available by:</w:t>
      </w:r>
    </w:p>
    <w:p w:rsidR="00C8389D" w:rsidRDefault="00C8389D" w:rsidP="00C8389D">
      <w:pPr>
        <w:shd w:val="clear" w:color="auto" w:fill="FFFFFF"/>
        <w:spacing w:after="280"/>
        <w:ind w:left="720"/>
        <w:rPr>
          <w:rFonts w:ascii="Helvetica" w:hAnsi="Helvetica" w:cs="Times New Roman"/>
          <w:color w:val="000000"/>
          <w:sz w:val="18"/>
          <w:szCs w:val="18"/>
        </w:rPr>
      </w:pPr>
      <w:r>
        <w:rPr>
          <w:rFonts w:ascii="Helvetica" w:hAnsi="Helvetica" w:cs="Times New Roman"/>
          <w:color w:val="000000"/>
          <w:sz w:val="18"/>
          <w:szCs w:val="18"/>
        </w:rPr>
        <w:t xml:space="preserve">Visiting our website: www.neosdancetheatre.org </w:t>
      </w:r>
    </w:p>
    <w:p w:rsidR="00C8389D" w:rsidRDefault="00C8389D" w:rsidP="00C8389D">
      <w:pPr>
        <w:shd w:val="clear" w:color="auto" w:fill="FFFFFF"/>
        <w:spacing w:after="280"/>
        <w:ind w:left="720"/>
        <w:rPr>
          <w:rFonts w:ascii="Helvetica" w:hAnsi="Helvetica" w:cs="Times New Roman"/>
          <w:color w:val="000000"/>
          <w:sz w:val="18"/>
          <w:szCs w:val="18"/>
        </w:rPr>
      </w:pPr>
      <w:r>
        <w:rPr>
          <w:rFonts w:ascii="Helvetica" w:hAnsi="Helvetica" w:cs="Times New Roman"/>
          <w:color w:val="000000"/>
          <w:sz w:val="18"/>
          <w:szCs w:val="18"/>
        </w:rPr>
        <w:t>Visiting our online ticketing service</w:t>
      </w:r>
      <w:r w:rsidRPr="00C8389D">
        <w:rPr>
          <w:rFonts w:ascii="Helvetica" w:hAnsi="Helvetica" w:cs="Times New Roman"/>
          <w:color w:val="000000"/>
          <w:sz w:val="18"/>
          <w:szCs w:val="18"/>
        </w:rPr>
        <w:t xml:space="preserve"> </w:t>
      </w:r>
      <w:r>
        <w:rPr>
          <w:rFonts w:ascii="Helvetica" w:hAnsi="Helvetica" w:cs="Times New Roman"/>
          <w:color w:val="000000"/>
          <w:sz w:val="18"/>
          <w:szCs w:val="18"/>
        </w:rPr>
        <w:t xml:space="preserve">Eventbrite: </w:t>
      </w:r>
      <w:r w:rsidRPr="00C8389D">
        <w:rPr>
          <w:rFonts w:ascii="Helvetica" w:hAnsi="Helvetica" w:cs="Times New Roman"/>
          <w:color w:val="000000"/>
          <w:sz w:val="18"/>
          <w:szCs w:val="18"/>
        </w:rPr>
        <w:t>https://www.eventbrite.com/e/boots-and-ballet-tickets-23839520648</w:t>
      </w:r>
    </w:p>
    <w:p w:rsidR="00C8389D" w:rsidRDefault="00C8389D" w:rsidP="00C8389D">
      <w:pPr>
        <w:ind w:left="720"/>
        <w:rPr>
          <w:rFonts w:ascii="Arial" w:eastAsia="Times New Roman" w:hAnsi="Arial" w:cs="Arial"/>
          <w:color w:val="222222"/>
          <w:sz w:val="19"/>
          <w:szCs w:val="19"/>
          <w:shd w:val="clear" w:color="auto" w:fill="FFFFFF"/>
        </w:rPr>
      </w:pPr>
      <w:r>
        <w:rPr>
          <w:rFonts w:ascii="Helvetica" w:hAnsi="Helvetica" w:cs="Times New Roman"/>
          <w:color w:val="000000"/>
          <w:sz w:val="18"/>
          <w:szCs w:val="18"/>
        </w:rPr>
        <w:t>Calling</w:t>
      </w:r>
      <w:r w:rsidRPr="00C8389D">
        <w:rPr>
          <w:rFonts w:ascii="Arial" w:eastAsia="Times New Roman" w:hAnsi="Arial" w:cs="Arial"/>
          <w:color w:val="222222"/>
          <w:sz w:val="19"/>
          <w:szCs w:val="19"/>
          <w:shd w:val="clear" w:color="auto" w:fill="FFFFFF"/>
        </w:rPr>
        <w:t> </w:t>
      </w:r>
      <w:hyperlink r:id="rId5" w:tgtFrame="_blank" w:history="1">
        <w:r w:rsidRPr="00C8389D">
          <w:rPr>
            <w:rFonts w:ascii="Arial" w:eastAsia="Times New Roman" w:hAnsi="Arial" w:cs="Arial"/>
            <w:color w:val="1155CC"/>
            <w:sz w:val="19"/>
            <w:szCs w:val="19"/>
            <w:u w:val="single"/>
            <w:shd w:val="clear" w:color="auto" w:fill="FFFFFF"/>
          </w:rPr>
          <w:t>(330) 595-4650</w:t>
        </w:r>
      </w:hyperlink>
      <w:r>
        <w:rPr>
          <w:rFonts w:ascii="Arial" w:eastAsia="Times New Roman" w:hAnsi="Arial" w:cs="Arial"/>
          <w:color w:val="222222"/>
          <w:sz w:val="19"/>
          <w:szCs w:val="19"/>
          <w:shd w:val="clear" w:color="auto" w:fill="FFFFFF"/>
        </w:rPr>
        <w:t xml:space="preserve"> for reservations</w:t>
      </w:r>
      <w:r>
        <w:rPr>
          <w:rFonts w:ascii="Arial" w:eastAsia="Times New Roman" w:hAnsi="Arial" w:cs="Arial"/>
          <w:color w:val="222222"/>
          <w:sz w:val="19"/>
          <w:szCs w:val="19"/>
          <w:shd w:val="clear" w:color="auto" w:fill="FFFFFF"/>
        </w:rPr>
        <w:br/>
      </w:r>
    </w:p>
    <w:p w:rsidR="00C8389D" w:rsidRDefault="00C8389D" w:rsidP="00C8389D">
      <w:pPr>
        <w:ind w:left="720"/>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Purchase at the Door! </w:t>
      </w:r>
      <w:r>
        <w:rPr>
          <w:rFonts w:ascii="Arial" w:eastAsia="Times New Roman" w:hAnsi="Arial" w:cs="Arial"/>
          <w:color w:val="222222"/>
          <w:sz w:val="19"/>
          <w:szCs w:val="19"/>
          <w:shd w:val="clear" w:color="auto" w:fill="FFFFFF"/>
        </w:rPr>
        <w:br/>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Jay Allred, mas</w:t>
      </w:r>
      <w:r>
        <w:rPr>
          <w:rFonts w:ascii="Helvetica" w:hAnsi="Helvetica" w:cs="Times New Roman"/>
          <w:color w:val="000000"/>
          <w:sz w:val="18"/>
          <w:szCs w:val="18"/>
        </w:rPr>
        <w:t>t</w:t>
      </w:r>
      <w:r w:rsidRPr="00C8389D">
        <w:rPr>
          <w:rFonts w:ascii="Helvetica" w:hAnsi="Helvetica" w:cs="Times New Roman"/>
          <w:color w:val="000000"/>
          <w:sz w:val="18"/>
          <w:szCs w:val="18"/>
        </w:rPr>
        <w:t>er of ceremonies for Boots and Ballet and publisher of </w:t>
      </w:r>
      <w:r w:rsidRPr="00C8389D">
        <w:rPr>
          <w:rFonts w:ascii="Helvetica" w:hAnsi="Helvetica" w:cs="Times New Roman"/>
          <w:i/>
          <w:iCs/>
          <w:color w:val="000000"/>
          <w:sz w:val="18"/>
          <w:szCs w:val="18"/>
        </w:rPr>
        <w:t>Richland Source</w:t>
      </w:r>
      <w:r w:rsidRPr="00C8389D">
        <w:rPr>
          <w:rFonts w:ascii="Helvetica" w:hAnsi="Helvetica" w:cs="Times New Roman"/>
          <w:color w:val="000000"/>
          <w:sz w:val="18"/>
          <w:szCs w:val="18"/>
        </w:rPr>
        <w:t xml:space="preserve">, encourages </w:t>
      </w:r>
      <w:r>
        <w:rPr>
          <w:rFonts w:ascii="Helvetica" w:hAnsi="Helvetica" w:cs="Times New Roman"/>
          <w:color w:val="000000"/>
          <w:sz w:val="18"/>
          <w:szCs w:val="18"/>
        </w:rPr>
        <w:t xml:space="preserve">guests to </w:t>
      </w:r>
      <w:r w:rsidRPr="00C8389D">
        <w:rPr>
          <w:rFonts w:ascii="Helvetica" w:hAnsi="Helvetica" w:cs="Times New Roman"/>
          <w:color w:val="000000"/>
          <w:sz w:val="18"/>
          <w:szCs w:val="18"/>
        </w:rPr>
        <w:t>wear hats and bow ties. The “Best Hat” and “Best Tie” winners will be invited to spin on the dance floor with Neos dancers while the Jimmy Warner Band plays. Richland Source is a media sponsor for Neos Dance Theatre’s performance season in Mansfield and surrounding areas.</w:t>
      </w:r>
    </w:p>
    <w:p w:rsidR="00C8389D" w:rsidRPr="00C8389D" w:rsidRDefault="00C8389D" w:rsidP="00C8389D">
      <w:pPr>
        <w:shd w:val="clear" w:color="auto" w:fill="FFFFFF"/>
        <w:spacing w:after="280"/>
        <w:rPr>
          <w:rFonts w:ascii="Cambria" w:hAnsi="Cambria" w:cs="Times New Roman"/>
          <w:color w:val="000000"/>
        </w:rPr>
      </w:pPr>
      <w:r w:rsidRPr="00C8389D">
        <w:rPr>
          <w:rFonts w:ascii="Helvetica" w:hAnsi="Helvetica" w:cs="Times New Roman"/>
          <w:color w:val="000000"/>
          <w:sz w:val="18"/>
          <w:szCs w:val="18"/>
        </w:rPr>
        <w:t>#</w:t>
      </w:r>
    </w:p>
    <w:p w:rsidR="00C8389D" w:rsidRPr="00C8389D" w:rsidRDefault="00C8389D" w:rsidP="00C8389D">
      <w:pPr>
        <w:rPr>
          <w:rFonts w:ascii="Times" w:eastAsia="Times New Roman" w:hAnsi="Times" w:cs="Times New Roman"/>
          <w:sz w:val="20"/>
          <w:szCs w:val="20"/>
        </w:rPr>
      </w:pPr>
    </w:p>
    <w:p w:rsidR="00816103" w:rsidRDefault="00816103"/>
    <w:sectPr w:rsidR="00816103" w:rsidSect="008161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9D"/>
    <w:rsid w:val="002A5C9E"/>
    <w:rsid w:val="00816103"/>
    <w:rsid w:val="00866EE9"/>
    <w:rsid w:val="00AB26B8"/>
    <w:rsid w:val="00C8389D"/>
    <w:rsid w:val="00FC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389D"/>
  </w:style>
  <w:style w:type="character" w:customStyle="1" w:styleId="aqj">
    <w:name w:val="aqj"/>
    <w:basedOn w:val="DefaultParagraphFont"/>
    <w:rsid w:val="00C8389D"/>
  </w:style>
  <w:style w:type="character" w:styleId="Hyperlink">
    <w:name w:val="Hyperlink"/>
    <w:basedOn w:val="DefaultParagraphFont"/>
    <w:uiPriority w:val="99"/>
    <w:semiHidden/>
    <w:unhideWhenUsed/>
    <w:rsid w:val="00C838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389D"/>
  </w:style>
  <w:style w:type="character" w:customStyle="1" w:styleId="aqj">
    <w:name w:val="aqj"/>
    <w:basedOn w:val="DefaultParagraphFont"/>
    <w:rsid w:val="00C8389D"/>
  </w:style>
  <w:style w:type="character" w:styleId="Hyperlink">
    <w:name w:val="Hyperlink"/>
    <w:basedOn w:val="DefaultParagraphFont"/>
    <w:uiPriority w:val="99"/>
    <w:semiHidden/>
    <w:unhideWhenUsed/>
    <w:rsid w:val="00C83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9555">
      <w:bodyDiv w:val="1"/>
      <w:marLeft w:val="0"/>
      <w:marRight w:val="0"/>
      <w:marTop w:val="0"/>
      <w:marBottom w:val="0"/>
      <w:divBdr>
        <w:top w:val="none" w:sz="0" w:space="0" w:color="auto"/>
        <w:left w:val="none" w:sz="0" w:space="0" w:color="auto"/>
        <w:bottom w:val="none" w:sz="0" w:space="0" w:color="auto"/>
        <w:right w:val="none" w:sz="0" w:space="0" w:color="auto"/>
      </w:divBdr>
      <w:divsChild>
        <w:div w:id="1761947885">
          <w:marLeft w:val="0"/>
          <w:marRight w:val="0"/>
          <w:marTop w:val="0"/>
          <w:marBottom w:val="0"/>
          <w:divBdr>
            <w:top w:val="none" w:sz="0" w:space="0" w:color="auto"/>
            <w:left w:val="none" w:sz="0" w:space="0" w:color="auto"/>
            <w:bottom w:val="none" w:sz="0" w:space="0" w:color="auto"/>
            <w:right w:val="none" w:sz="0" w:space="0" w:color="auto"/>
          </w:divBdr>
        </w:div>
        <w:div w:id="382406622">
          <w:marLeft w:val="0"/>
          <w:marRight w:val="0"/>
          <w:marTop w:val="0"/>
          <w:marBottom w:val="0"/>
          <w:divBdr>
            <w:top w:val="none" w:sz="0" w:space="0" w:color="auto"/>
            <w:left w:val="none" w:sz="0" w:space="0" w:color="auto"/>
            <w:bottom w:val="none" w:sz="0" w:space="0" w:color="auto"/>
            <w:right w:val="none" w:sz="0" w:space="0" w:color="auto"/>
          </w:divBdr>
        </w:div>
        <w:div w:id="1124882964">
          <w:marLeft w:val="0"/>
          <w:marRight w:val="0"/>
          <w:marTop w:val="0"/>
          <w:marBottom w:val="0"/>
          <w:divBdr>
            <w:top w:val="none" w:sz="0" w:space="0" w:color="auto"/>
            <w:left w:val="none" w:sz="0" w:space="0" w:color="auto"/>
            <w:bottom w:val="none" w:sz="0" w:space="0" w:color="auto"/>
            <w:right w:val="none" w:sz="0" w:space="0" w:color="auto"/>
          </w:divBdr>
        </w:div>
        <w:div w:id="1557858633">
          <w:marLeft w:val="0"/>
          <w:marRight w:val="0"/>
          <w:marTop w:val="0"/>
          <w:marBottom w:val="0"/>
          <w:divBdr>
            <w:top w:val="none" w:sz="0" w:space="0" w:color="auto"/>
            <w:left w:val="none" w:sz="0" w:space="0" w:color="auto"/>
            <w:bottom w:val="none" w:sz="0" w:space="0" w:color="auto"/>
            <w:right w:val="none" w:sz="0" w:space="0" w:color="auto"/>
          </w:divBdr>
        </w:div>
        <w:div w:id="906913627">
          <w:marLeft w:val="0"/>
          <w:marRight w:val="0"/>
          <w:marTop w:val="0"/>
          <w:marBottom w:val="0"/>
          <w:divBdr>
            <w:top w:val="none" w:sz="0" w:space="0" w:color="auto"/>
            <w:left w:val="none" w:sz="0" w:space="0" w:color="auto"/>
            <w:bottom w:val="none" w:sz="0" w:space="0" w:color="auto"/>
            <w:right w:val="none" w:sz="0" w:space="0" w:color="auto"/>
          </w:divBdr>
        </w:div>
        <w:div w:id="827671074">
          <w:marLeft w:val="0"/>
          <w:marRight w:val="0"/>
          <w:marTop w:val="0"/>
          <w:marBottom w:val="0"/>
          <w:divBdr>
            <w:top w:val="none" w:sz="0" w:space="0" w:color="auto"/>
            <w:left w:val="none" w:sz="0" w:space="0" w:color="auto"/>
            <w:bottom w:val="none" w:sz="0" w:space="0" w:color="auto"/>
            <w:right w:val="none" w:sz="0" w:space="0" w:color="auto"/>
          </w:divBdr>
        </w:div>
        <w:div w:id="973296911">
          <w:marLeft w:val="0"/>
          <w:marRight w:val="0"/>
          <w:marTop w:val="0"/>
          <w:marBottom w:val="0"/>
          <w:divBdr>
            <w:top w:val="none" w:sz="0" w:space="0" w:color="auto"/>
            <w:left w:val="none" w:sz="0" w:space="0" w:color="auto"/>
            <w:bottom w:val="none" w:sz="0" w:space="0" w:color="auto"/>
            <w:right w:val="none" w:sz="0" w:space="0" w:color="auto"/>
          </w:divBdr>
        </w:div>
        <w:div w:id="817497112">
          <w:marLeft w:val="0"/>
          <w:marRight w:val="0"/>
          <w:marTop w:val="0"/>
          <w:marBottom w:val="0"/>
          <w:divBdr>
            <w:top w:val="none" w:sz="0" w:space="0" w:color="auto"/>
            <w:left w:val="none" w:sz="0" w:space="0" w:color="auto"/>
            <w:bottom w:val="none" w:sz="0" w:space="0" w:color="auto"/>
            <w:right w:val="none" w:sz="0" w:space="0" w:color="auto"/>
          </w:divBdr>
        </w:div>
        <w:div w:id="353116158">
          <w:marLeft w:val="0"/>
          <w:marRight w:val="0"/>
          <w:marTop w:val="0"/>
          <w:marBottom w:val="0"/>
          <w:divBdr>
            <w:top w:val="none" w:sz="0" w:space="0" w:color="auto"/>
            <w:left w:val="none" w:sz="0" w:space="0" w:color="auto"/>
            <w:bottom w:val="none" w:sz="0" w:space="0" w:color="auto"/>
            <w:right w:val="none" w:sz="0" w:space="0" w:color="auto"/>
          </w:divBdr>
        </w:div>
        <w:div w:id="1688365390">
          <w:marLeft w:val="0"/>
          <w:marRight w:val="0"/>
          <w:marTop w:val="0"/>
          <w:marBottom w:val="0"/>
          <w:divBdr>
            <w:top w:val="none" w:sz="0" w:space="0" w:color="auto"/>
            <w:left w:val="none" w:sz="0" w:space="0" w:color="auto"/>
            <w:bottom w:val="none" w:sz="0" w:space="0" w:color="auto"/>
            <w:right w:val="none" w:sz="0" w:space="0" w:color="auto"/>
          </w:divBdr>
        </w:div>
      </w:divsChild>
    </w:div>
    <w:div w:id="1776555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28330%29%20595-46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Neos Dance Theatre</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Wesner</dc:creator>
  <cp:lastModifiedBy>Kathy</cp:lastModifiedBy>
  <cp:revision>4</cp:revision>
  <dcterms:created xsi:type="dcterms:W3CDTF">2017-03-21T01:47:00Z</dcterms:created>
  <dcterms:modified xsi:type="dcterms:W3CDTF">2017-03-21T02:05:00Z</dcterms:modified>
</cp:coreProperties>
</file>